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0"/>
        <w:gridCol w:w="1810"/>
        <w:gridCol w:w="309"/>
        <w:gridCol w:w="1152"/>
        <w:gridCol w:w="1564"/>
        <w:gridCol w:w="574"/>
        <w:gridCol w:w="601"/>
        <w:gridCol w:w="1293"/>
        <w:gridCol w:w="1213"/>
      </w:tblGrid>
      <w:tr w:rsidR="00802546" w14:paraId="7A5F4CC8" w14:textId="77777777" w:rsidTr="002D33E0">
        <w:trPr>
          <w:trHeight w:val="1895"/>
        </w:trPr>
        <w:tc>
          <w:tcPr>
            <w:tcW w:w="3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309F9" w14:textId="76E82042" w:rsidR="00802546" w:rsidRDefault="007F17EC" w:rsidP="008025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w:object w:dxaOrig="1440" w:dyaOrig="1440" w14:anchorId="398009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0;margin-top:12.7pt;width:149.6pt;height:45.9pt;z-index:251658240;mso-wrap-edited:f;mso-width-percent:0;mso-height-percent:0;mso-position-horizontal-relative:text;mso-position-vertical-relative:text;mso-width-percent:0;mso-height-percent:0">
                  <v:imagedata r:id="rId8" o:title=""/>
                  <w10:wrap type="square"/>
                </v:shape>
                <o:OLEObject Type="Embed" ProgID="CorelDraw.Graphic.11" ShapeID="_x0000_s1026" DrawAspect="Content" ObjectID="_1618419489" r:id="rId9"/>
              </w:object>
            </w:r>
            <w:r w:rsidR="00C47C1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softHyphen/>
            </w:r>
            <w:r w:rsidR="00C47C1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softHyphen/>
            </w:r>
          </w:p>
        </w:tc>
        <w:tc>
          <w:tcPr>
            <w:tcW w:w="37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946D3" w14:textId="77777777" w:rsidR="00802546" w:rsidRPr="00802546" w:rsidRDefault="00802546" w:rsidP="00802546">
            <w:pPr>
              <w:pStyle w:val="SemEspaamen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02546">
              <w:rPr>
                <w:rFonts w:ascii="Arial" w:hAnsi="Arial" w:cs="Arial"/>
                <w:b/>
                <w:sz w:val="40"/>
                <w:szCs w:val="40"/>
              </w:rPr>
              <w:t>Ficha Descritiva</w:t>
            </w:r>
          </w:p>
          <w:p w14:paraId="51625884" w14:textId="77777777" w:rsidR="00802546" w:rsidRDefault="00802546" w:rsidP="008025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AAF99" w14:textId="39D791EB" w:rsidR="00802546" w:rsidRDefault="00802546" w:rsidP="008025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1E05C88D" wp14:editId="0D7CCA89">
                  <wp:extent cx="1476902" cy="72538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macbook:Pictures:CORPUS_PHOTOSAÚDE_COLOR _2 SEM O FU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902" cy="72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74F" w14:paraId="7AB59150" w14:textId="77777777" w:rsidTr="002D33E0">
        <w:trPr>
          <w:trHeight w:val="91"/>
        </w:trPr>
        <w:tc>
          <w:tcPr>
            <w:tcW w:w="106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90805" w14:textId="77777777" w:rsidR="00B3774F" w:rsidRDefault="00B3774F" w:rsidP="008025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02546" w14:paraId="7643FEDD" w14:textId="77777777" w:rsidTr="002D33E0">
        <w:trPr>
          <w:trHeight w:val="541"/>
        </w:trPr>
        <w:tc>
          <w:tcPr>
            <w:tcW w:w="19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A0AD" w14:textId="2B4BBB38" w:rsidR="00802546" w:rsidRPr="00802546" w:rsidRDefault="00802546" w:rsidP="00802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80254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t-BR"/>
              </w:rPr>
              <w:t>Título:</w:t>
            </w:r>
          </w:p>
        </w:tc>
        <w:tc>
          <w:tcPr>
            <w:tcW w:w="8732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CC5E21" w14:textId="136179CB" w:rsidR="00802546" w:rsidRDefault="00CE015B" w:rsidP="00802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TRINCO PERIGOSO</w:t>
            </w:r>
          </w:p>
        </w:tc>
      </w:tr>
      <w:tr w:rsidR="00802546" w14:paraId="7B7E2512" w14:textId="77777777" w:rsidTr="002D33E0">
        <w:trPr>
          <w:trHeight w:val="485"/>
        </w:trPr>
        <w:tc>
          <w:tcPr>
            <w:tcW w:w="1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4D43" w14:textId="7D4132C0" w:rsidR="00802546" w:rsidRPr="00802546" w:rsidRDefault="00802546" w:rsidP="00802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80254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t-BR"/>
              </w:rPr>
              <w:t>Autor(es):</w:t>
            </w:r>
          </w:p>
        </w:tc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5261C9" w14:textId="139BA5F3" w:rsidR="00802546" w:rsidRPr="002D33E0" w:rsidRDefault="00CE015B" w:rsidP="00CE01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Jagonette Teixeira Ramos</w:t>
            </w:r>
          </w:p>
        </w:tc>
      </w:tr>
      <w:tr w:rsidR="00802546" w14:paraId="4EEB981D" w14:textId="77777777" w:rsidTr="002D33E0">
        <w:trPr>
          <w:trHeight w:val="430"/>
        </w:trPr>
        <w:tc>
          <w:tcPr>
            <w:tcW w:w="1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44FF" w14:textId="77777777" w:rsidR="00802546" w:rsidRDefault="00802546" w:rsidP="008025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0A521" w14:textId="65929AA6" w:rsidR="00802546" w:rsidRPr="002D33E0" w:rsidRDefault="00CE015B" w:rsidP="008025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Oustógio da Silva</w:t>
            </w:r>
          </w:p>
        </w:tc>
      </w:tr>
      <w:tr w:rsidR="002D33E0" w14:paraId="67639D93" w14:textId="77777777" w:rsidTr="002D33E0">
        <w:trPr>
          <w:trHeight w:val="444"/>
        </w:trPr>
        <w:tc>
          <w:tcPr>
            <w:tcW w:w="1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AB1F" w14:textId="04BEFF38" w:rsidR="002D33E0" w:rsidRPr="002D33E0" w:rsidRDefault="002D33E0" w:rsidP="002D33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D33E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38B4B" w14:textId="2475949F" w:rsidR="002D33E0" w:rsidRPr="002D33E0" w:rsidRDefault="002D33E0" w:rsidP="008025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Nutrição</w:t>
            </w:r>
          </w:p>
        </w:tc>
      </w:tr>
      <w:tr w:rsidR="00802546" w14:paraId="28716BA2" w14:textId="77777777" w:rsidTr="002D33E0">
        <w:trPr>
          <w:trHeight w:val="310"/>
        </w:trPr>
        <w:tc>
          <w:tcPr>
            <w:tcW w:w="19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10A8BF" w14:textId="524F1C13" w:rsidR="00802546" w:rsidRPr="00802546" w:rsidRDefault="002D33E0" w:rsidP="00802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t-BR"/>
              </w:rPr>
              <w:t>Orientador(es):</w:t>
            </w:r>
          </w:p>
        </w:tc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44B8C7" w14:textId="090CDDCB" w:rsidR="00802546" w:rsidRPr="002D33E0" w:rsidRDefault="00B3774F" w:rsidP="002D33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2D33E0">
              <w:rPr>
                <w:rFonts w:ascii="Arial" w:hAnsi="Arial" w:cs="Arial"/>
                <w:sz w:val="24"/>
                <w:szCs w:val="24"/>
              </w:rPr>
              <w:t xml:space="preserve">osé Musse Costa Lima Jereissati, </w:t>
            </w:r>
            <w:r>
              <w:rPr>
                <w:rFonts w:ascii="Arial" w:hAnsi="Arial" w:cs="Arial"/>
                <w:sz w:val="24"/>
                <w:szCs w:val="24"/>
              </w:rPr>
              <w:t>Rosilaine dos Santos Paixão</w:t>
            </w:r>
            <w:r w:rsidR="002D33E0">
              <w:rPr>
                <w:rFonts w:ascii="Arial" w:hAnsi="Arial" w:cs="Arial"/>
                <w:sz w:val="24"/>
                <w:szCs w:val="24"/>
              </w:rPr>
              <w:t>, Ana Cláudia Queiroz Bonfim</w:t>
            </w:r>
            <w:r w:rsidR="001E71F6">
              <w:rPr>
                <w:rFonts w:ascii="Arial" w:hAnsi="Arial" w:cs="Arial"/>
                <w:sz w:val="24"/>
                <w:szCs w:val="24"/>
              </w:rPr>
              <w:t xml:space="preserve">, Alexandre </w:t>
            </w:r>
            <w:proofErr w:type="spellStart"/>
            <w:r w:rsidR="001E71F6">
              <w:rPr>
                <w:rFonts w:ascii="Arial" w:hAnsi="Arial" w:cs="Arial"/>
                <w:sz w:val="24"/>
                <w:szCs w:val="24"/>
              </w:rPr>
              <w:t>Nakura</w:t>
            </w:r>
            <w:proofErr w:type="spellEnd"/>
            <w:r w:rsidR="001E71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3774F" w14:paraId="1EF7C2CC" w14:textId="77777777" w:rsidTr="002D33E0">
        <w:trPr>
          <w:trHeight w:val="339"/>
        </w:trPr>
        <w:tc>
          <w:tcPr>
            <w:tcW w:w="10682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92AEDF6" w14:textId="77777777" w:rsidR="00B3774F" w:rsidRPr="002D33E0" w:rsidRDefault="00B3774F" w:rsidP="008025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4646F3" w14:paraId="2D2D5FB4" w14:textId="77777777" w:rsidTr="00631DB6">
        <w:trPr>
          <w:trHeight w:val="310"/>
        </w:trPr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BF687" w14:textId="77777777" w:rsidR="004646F3" w:rsidRPr="002D33E0" w:rsidRDefault="004646F3" w:rsidP="008025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1B5D9B" w14:paraId="5CE1849E" w14:textId="77777777" w:rsidTr="00631DB6">
        <w:trPr>
          <w:trHeight w:val="310"/>
        </w:trPr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3CFA4" w14:textId="5894BC7F" w:rsidR="001B5D9B" w:rsidRPr="002D33E0" w:rsidRDefault="00CE015B" w:rsidP="0078188B">
            <w:pPr>
              <w:tabs>
                <w:tab w:val="left" w:pos="2040"/>
              </w:tabs>
              <w:jc w:val="both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Noções de Biossegurança mostram</w:t>
            </w:r>
            <w:bookmarkStart w:id="0" w:name="OLE_LINK19"/>
            <w:bookmarkStart w:id="1" w:name="OLE_LINK20"/>
            <w:r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deve-se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ter muito cuidado ao utilizar banheiros públicos</w:t>
            </w:r>
            <w:r w:rsidR="00DF4F6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Naturalmente, ao sair, lava-se as mãos, por vezes cuidadosamente. Mas comete-se um grande equívoco ao tocar o trinco da porta ou mesmo a torneira ao fechá-la. Esses locais são contaminados. Apesar de serem elementos não críticos, o trinco da porta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  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torneira contêm bactérias e fungos patogênicos. 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t>Estes, passam para as mãos e sã</w:t>
            </w:r>
            <w:r w:rsidR="009C4C51">
              <w:rPr>
                <w:rFonts w:ascii="Arial" w:hAnsi="Arial" w:cs="Arial"/>
                <w:sz w:val="24"/>
                <w:szCs w:val="24"/>
              </w:rPr>
              <w:t>o facilmente disseminados na própria pessoa e nas demais que tiverem contato. Recomenda-se utilizar papel-toalha ou secador automático para secagem das mãos e não tocar mais em nada.</w:t>
            </w:r>
            <w:r w:rsidR="00781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88B" w:rsidRPr="0078188B">
              <w:rPr>
                <w:rFonts w:ascii="Arial" w:hAnsi="Arial" w:cs="Arial"/>
                <w:sz w:val="24"/>
                <w:szCs w:val="24"/>
              </w:rPr>
              <w:t>A falta de higiene pessoal é descrita pela OMS como um dos principais fatores de risco para a aq</w:t>
            </w:r>
            <w:r w:rsidR="0078188B">
              <w:rPr>
                <w:rFonts w:ascii="Arial" w:hAnsi="Arial" w:cs="Arial"/>
                <w:sz w:val="24"/>
                <w:szCs w:val="24"/>
              </w:rPr>
              <w:t>uisição de doenças infecciosas. Isto,</w:t>
            </w:r>
            <w:r w:rsidR="0078188B" w:rsidRPr="0078188B">
              <w:rPr>
                <w:rFonts w:ascii="Arial" w:hAnsi="Arial" w:cs="Arial"/>
                <w:sz w:val="24"/>
                <w:szCs w:val="24"/>
              </w:rPr>
              <w:t xml:space="preserve"> em um contexto como o uso de banheiros públicos, é fácil entender por que </w:t>
            </w:r>
            <w:proofErr w:type="gramStart"/>
            <w:r w:rsidR="0078188B">
              <w:rPr>
                <w:rFonts w:ascii="Arial" w:hAnsi="Arial" w:cs="Arial"/>
                <w:sz w:val="24"/>
                <w:szCs w:val="24"/>
              </w:rPr>
              <w:t>pensa-se</w:t>
            </w:r>
            <w:proofErr w:type="gramEnd"/>
            <w:r w:rsidR="0078188B" w:rsidRPr="0078188B">
              <w:rPr>
                <w:rFonts w:ascii="Arial" w:hAnsi="Arial" w:cs="Arial"/>
                <w:sz w:val="24"/>
                <w:szCs w:val="24"/>
              </w:rPr>
              <w:t xml:space="preserve"> em todo tipo de ideia de contágio, já que as condições de limpeza podem não ser as mais adequadas: esse banheiro foi usado por muitas pessoas ao longo de um dia, </w:t>
            </w:r>
            <w:bookmarkStart w:id="2" w:name="OLE_LINK1"/>
            <w:r w:rsidR="0078188B" w:rsidRPr="0078188B">
              <w:rPr>
                <w:rFonts w:ascii="Arial" w:hAnsi="Arial" w:cs="Arial"/>
                <w:sz w:val="24"/>
                <w:szCs w:val="24"/>
              </w:rPr>
              <w:t>mesmo que tenha sido desinfetado.</w:t>
            </w:r>
            <w:r w:rsidR="00781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88B" w:rsidRPr="0078188B">
              <w:rPr>
                <w:rFonts w:ascii="Arial" w:hAnsi="Arial" w:cs="Arial"/>
                <w:sz w:val="24"/>
                <w:szCs w:val="24"/>
              </w:rPr>
              <w:t>A superfície de um banheiro sujo pode se tornar um lugar ideal para que os micro-organismos encontrem as</w:t>
            </w:r>
            <w:bookmarkEnd w:id="2"/>
            <w:r w:rsidR="0078188B" w:rsidRPr="0078188B">
              <w:rPr>
                <w:rFonts w:ascii="Arial" w:hAnsi="Arial" w:cs="Arial"/>
                <w:sz w:val="24"/>
                <w:szCs w:val="24"/>
              </w:rPr>
              <w:t xml:space="preserve"> condições necessárias de umidade e temperatura para crescer e se desenvolver, </w:t>
            </w:r>
            <w:r w:rsidR="0078188B">
              <w:rPr>
                <w:rFonts w:ascii="Arial" w:hAnsi="Arial" w:cs="Arial"/>
                <w:sz w:val="24"/>
                <w:szCs w:val="24"/>
              </w:rPr>
              <w:t>segundo autores do</w:t>
            </w:r>
            <w:r w:rsidR="0078188B" w:rsidRPr="0078188B">
              <w:rPr>
                <w:rFonts w:ascii="Arial" w:hAnsi="Arial" w:cs="Arial"/>
                <w:sz w:val="24"/>
                <w:szCs w:val="24"/>
              </w:rPr>
              <w:t xml:space="preserve"> Departamento de Microbiologia Clínica do Hospital da Universidade de Navarra.</w:t>
            </w:r>
          </w:p>
        </w:tc>
      </w:tr>
      <w:tr w:rsidR="001B5D9B" w14:paraId="6BDB3527" w14:textId="77777777" w:rsidTr="002D33E0">
        <w:trPr>
          <w:trHeight w:val="310"/>
        </w:trPr>
        <w:tc>
          <w:tcPr>
            <w:tcW w:w="10682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081BA76" w14:textId="77777777" w:rsidR="001B5D9B" w:rsidRPr="002D33E0" w:rsidRDefault="001B5D9B" w:rsidP="008025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33E0" w14:paraId="70AAEE03" w14:textId="31DEFB49" w:rsidTr="002D33E0">
        <w:trPr>
          <w:trHeight w:val="310"/>
        </w:trPr>
        <w:tc>
          <w:tcPr>
            <w:tcW w:w="19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3281D1" w14:textId="095DA223" w:rsidR="002D33E0" w:rsidRPr="00CE015B" w:rsidRDefault="002D33E0" w:rsidP="008025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015B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t>Metadados:</w:t>
            </w:r>
          </w:p>
        </w:tc>
        <w:tc>
          <w:tcPr>
            <w:tcW w:w="21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4F78" w14:textId="64B0D54A" w:rsidR="002D33E0" w:rsidRPr="00CE015B" w:rsidRDefault="002D33E0" w:rsidP="001B5D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015B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t>Câmera:</w:t>
            </w:r>
          </w:p>
        </w:tc>
        <w:tc>
          <w:tcPr>
            <w:tcW w:w="653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5AEFC4" w14:textId="705DDB8C" w:rsidR="002D33E0" w:rsidRPr="00CE015B" w:rsidRDefault="00B1546C" w:rsidP="00B1546C">
            <w:pPr>
              <w:pStyle w:val="SemEspaamento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D7200 Nikon</w:t>
            </w:r>
          </w:p>
        </w:tc>
      </w:tr>
      <w:tr w:rsidR="002D33E0" w14:paraId="76F765DF" w14:textId="101AEB28" w:rsidTr="002D33E0">
        <w:trPr>
          <w:trHeight w:val="333"/>
        </w:trPr>
        <w:tc>
          <w:tcPr>
            <w:tcW w:w="19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8808EE8" w14:textId="77777777" w:rsidR="002D33E0" w:rsidRPr="00CE015B" w:rsidRDefault="002D33E0" w:rsidP="008025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FAEC60" w14:textId="4B966E18" w:rsidR="002D33E0" w:rsidRPr="00CE015B" w:rsidRDefault="002D33E0" w:rsidP="001B5D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015B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t>Resolução:</w:t>
            </w:r>
          </w:p>
        </w:tc>
        <w:tc>
          <w:tcPr>
            <w:tcW w:w="6534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C0E75" w14:textId="549F2D2E" w:rsidR="002D33E0" w:rsidRPr="00CE015B" w:rsidRDefault="00B1546C" w:rsidP="001B5D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24</w:t>
            </w:r>
            <w:r w:rsidR="002D33E0" w:rsidRPr="00CE015B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 xml:space="preserve"> MP</w:t>
            </w:r>
          </w:p>
        </w:tc>
      </w:tr>
      <w:tr w:rsidR="002D33E0" w14:paraId="448B1A7A" w14:textId="12BC490A" w:rsidTr="002D33E0">
        <w:trPr>
          <w:trHeight w:val="310"/>
        </w:trPr>
        <w:tc>
          <w:tcPr>
            <w:tcW w:w="19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EB0ED43" w14:textId="77777777" w:rsidR="002D33E0" w:rsidRPr="00CE015B" w:rsidRDefault="002D33E0" w:rsidP="008025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D43A" w14:textId="28AE23AB" w:rsidR="002D33E0" w:rsidRPr="00CE015B" w:rsidRDefault="002D33E0" w:rsidP="001B5D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015B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t>Data da Criação:</w:t>
            </w:r>
          </w:p>
        </w:tc>
        <w:tc>
          <w:tcPr>
            <w:tcW w:w="6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4ACC30" w14:textId="13CCE96A" w:rsidR="002D33E0" w:rsidRPr="00CE015B" w:rsidRDefault="002D33E0" w:rsidP="00B154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 w:rsidRPr="00CE015B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10/0</w:t>
            </w:r>
            <w:r w:rsidR="00B1546C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3</w:t>
            </w:r>
            <w:r w:rsidRPr="00CE015B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/201</w:t>
            </w:r>
            <w:r w:rsidR="00D72DC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9</w:t>
            </w:r>
            <w:bookmarkStart w:id="3" w:name="_GoBack"/>
            <w:bookmarkEnd w:id="3"/>
          </w:p>
        </w:tc>
      </w:tr>
      <w:tr w:rsidR="002D33E0" w14:paraId="71C1D939" w14:textId="77777777" w:rsidTr="002D33E0">
        <w:trPr>
          <w:trHeight w:val="310"/>
        </w:trPr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2A9909" w14:textId="77777777" w:rsidR="002D33E0" w:rsidRPr="00CE015B" w:rsidRDefault="002D33E0" w:rsidP="008025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3DBB86" w14:textId="7A3A9B90" w:rsidR="002D33E0" w:rsidRPr="00CE015B" w:rsidRDefault="002D33E0" w:rsidP="001B5D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015B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t>Abertura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AEBC60" w14:textId="001C9723" w:rsidR="002D33E0" w:rsidRPr="00CE015B" w:rsidRDefault="00B1546C" w:rsidP="001B5D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F5.3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7D7DA0" w14:textId="4D360A7D" w:rsidR="002D33E0" w:rsidRPr="00CE015B" w:rsidRDefault="002D33E0" w:rsidP="001B5D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015B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t>Velocidade: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49394C" w14:textId="63DED9A0" w:rsidR="002D33E0" w:rsidRPr="00CE015B" w:rsidRDefault="00B1546C" w:rsidP="001B5D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t>1/250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27C7BD" w14:textId="61DCE4CC" w:rsidR="002D33E0" w:rsidRPr="002D33E0" w:rsidRDefault="002D33E0" w:rsidP="001B5D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CE015B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t>ISO</w:t>
            </w:r>
            <w:r w:rsidRPr="002D33E0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4FC192" w14:textId="774FCD01" w:rsidR="002D33E0" w:rsidRPr="001B5D9B" w:rsidRDefault="00B1546C" w:rsidP="001B5D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1B5D9B" w14:paraId="16A7D92E" w14:textId="77777777" w:rsidTr="002D33E0">
        <w:trPr>
          <w:trHeight w:val="310"/>
        </w:trPr>
        <w:tc>
          <w:tcPr>
            <w:tcW w:w="10682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982B6B4" w14:textId="77777777" w:rsidR="001B5D9B" w:rsidRDefault="001B5D9B" w:rsidP="008025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1DB6" w14:paraId="76F16B84" w14:textId="77777777" w:rsidTr="00631DB6">
        <w:trPr>
          <w:trHeight w:val="310"/>
        </w:trPr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2367F" w14:textId="7BC594DC" w:rsidR="00631DB6" w:rsidRDefault="00631DB6" w:rsidP="00631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Referências:</w:t>
            </w:r>
          </w:p>
        </w:tc>
      </w:tr>
      <w:tr w:rsidR="00631DB6" w14:paraId="038F6401" w14:textId="77777777" w:rsidTr="00631DB6">
        <w:trPr>
          <w:trHeight w:val="310"/>
        </w:trPr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12B73" w14:textId="726D25BF" w:rsidR="00631DB6" w:rsidRPr="00BE2098" w:rsidRDefault="00CE015B" w:rsidP="00631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LUCHESI</w:t>
            </w:r>
            <w:r w:rsidR="00631DB6" w:rsidRPr="00BE2098">
              <w:rPr>
                <w:rFonts w:ascii="Arial" w:hAnsi="Arial" w:cs="Arial"/>
                <w:sz w:val="24"/>
                <w:szCs w:val="24"/>
              </w:rPr>
              <w:t xml:space="preserve">, V. G &amp; </w:t>
            </w:r>
            <w:r>
              <w:rPr>
                <w:rFonts w:ascii="Arial" w:hAnsi="Arial" w:cs="Arial"/>
                <w:sz w:val="24"/>
                <w:szCs w:val="24"/>
              </w:rPr>
              <w:t>VARGAS</w:t>
            </w:r>
            <w:r w:rsidR="00631DB6" w:rsidRPr="00BE2098">
              <w:rPr>
                <w:rFonts w:ascii="Arial" w:hAnsi="Arial" w:cs="Arial"/>
                <w:sz w:val="24"/>
                <w:szCs w:val="24"/>
              </w:rPr>
              <w:t xml:space="preserve">, C. A. </w:t>
            </w:r>
            <w:r>
              <w:rPr>
                <w:rFonts w:ascii="Arial" w:hAnsi="Arial" w:cs="Arial"/>
                <w:b/>
                <w:sz w:val="24"/>
                <w:szCs w:val="24"/>
              </w:rPr>
              <w:t>Biossegurança</w:t>
            </w:r>
            <w:r w:rsidR="00631DB6" w:rsidRPr="00BE2098">
              <w:rPr>
                <w:rFonts w:ascii="Arial" w:hAnsi="Arial" w:cs="Arial"/>
                <w:sz w:val="24"/>
                <w:szCs w:val="24"/>
              </w:rPr>
              <w:t>. Rio de Jane</w:t>
            </w:r>
            <w:r>
              <w:rPr>
                <w:rFonts w:ascii="Arial" w:hAnsi="Arial" w:cs="Arial"/>
                <w:sz w:val="24"/>
                <w:szCs w:val="24"/>
              </w:rPr>
              <w:t>iro: 3ª ed. Editora Atheneu. 2017</w:t>
            </w:r>
            <w:r w:rsidR="00631DB6" w:rsidRPr="00BE209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ACC913" w14:textId="370C4100" w:rsidR="00631DB6" w:rsidRPr="00BE2098" w:rsidRDefault="00631DB6" w:rsidP="00631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098">
              <w:rPr>
                <w:rFonts w:ascii="Arial" w:hAnsi="Arial" w:cs="Arial"/>
                <w:sz w:val="24"/>
                <w:szCs w:val="24"/>
              </w:rPr>
              <w:t>S</w:t>
            </w:r>
            <w:r w:rsidR="00CE015B">
              <w:rPr>
                <w:rFonts w:ascii="Arial" w:hAnsi="Arial" w:cs="Arial"/>
                <w:sz w:val="24"/>
                <w:szCs w:val="24"/>
              </w:rPr>
              <w:t>IKKA</w:t>
            </w:r>
            <w:r w:rsidRPr="00BE2098">
              <w:rPr>
                <w:rFonts w:ascii="Arial" w:hAnsi="Arial" w:cs="Arial"/>
                <w:sz w:val="24"/>
                <w:szCs w:val="24"/>
              </w:rPr>
              <w:t xml:space="preserve">, J., </w:t>
            </w:r>
            <w:r w:rsidR="00CE015B">
              <w:rPr>
                <w:rFonts w:ascii="Arial" w:hAnsi="Arial" w:cs="Arial"/>
                <w:sz w:val="24"/>
                <w:szCs w:val="24"/>
              </w:rPr>
              <w:t>Noções de Biossegurança</w:t>
            </w:r>
            <w:r w:rsidRPr="00BE2098">
              <w:rPr>
                <w:rFonts w:ascii="Arial" w:hAnsi="Arial" w:cs="Arial"/>
                <w:sz w:val="24"/>
                <w:szCs w:val="24"/>
              </w:rPr>
              <w:t>. Rio de Janeiro, Ed. Guanabara-Koogan, 2000.</w:t>
            </w:r>
          </w:p>
          <w:p w14:paraId="495CAE16" w14:textId="5197DF40" w:rsidR="00631DB6" w:rsidRPr="00B1546C" w:rsidRDefault="00CE015B" w:rsidP="00B1546C">
            <w:pPr>
              <w:jc w:val="both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BERTHOLDY</w:t>
            </w:r>
            <w:r w:rsidR="00631DB6" w:rsidRPr="00BE2098">
              <w:rPr>
                <w:rFonts w:ascii="Arial" w:hAnsi="Arial" w:cs="Arial"/>
                <w:sz w:val="24"/>
                <w:szCs w:val="24"/>
              </w:rPr>
              <w:t xml:space="preserve">, U. </w:t>
            </w:r>
            <w:r w:rsidR="00B1546C">
              <w:rPr>
                <w:rFonts w:ascii="Arial" w:hAnsi="Arial" w:cs="Arial"/>
                <w:b/>
                <w:sz w:val="24"/>
                <w:szCs w:val="24"/>
              </w:rPr>
              <w:t>Microbiologia e Meios de Cultura</w:t>
            </w:r>
            <w:r w:rsidR="00631DB6" w:rsidRPr="00BE209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B1546C">
              <w:rPr>
                <w:rFonts w:ascii="Arial" w:hAnsi="Arial" w:cs="Arial"/>
                <w:sz w:val="24"/>
                <w:szCs w:val="24"/>
              </w:rPr>
              <w:t>Microbios</w:t>
            </w:r>
            <w:proofErr w:type="spellEnd"/>
            <w:r w:rsidR="00B1546C">
              <w:rPr>
                <w:rFonts w:ascii="Arial" w:hAnsi="Arial" w:cs="Arial"/>
                <w:sz w:val="24"/>
                <w:szCs w:val="24"/>
              </w:rPr>
              <w:t xml:space="preserve"> ao </w:t>
            </w:r>
            <w:proofErr w:type="gramStart"/>
            <w:r w:rsidR="00B1546C">
              <w:rPr>
                <w:rFonts w:ascii="Arial" w:hAnsi="Arial" w:cs="Arial"/>
                <w:sz w:val="24"/>
                <w:szCs w:val="24"/>
              </w:rPr>
              <w:t xml:space="preserve">microscópio </w:t>
            </w:r>
            <w:r w:rsidR="00631DB6" w:rsidRPr="00BE209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31DB6" w:rsidRPr="00BE2098">
              <w:rPr>
                <w:rFonts w:ascii="Arial" w:hAnsi="Arial" w:cs="Arial"/>
                <w:sz w:val="24"/>
                <w:szCs w:val="24"/>
              </w:rPr>
              <w:t xml:space="preserve"> Rio de Janeiro: Guanabara Koogan, 20</w:t>
            </w:r>
            <w:r w:rsidR="00B1546C">
              <w:rPr>
                <w:rFonts w:ascii="Arial" w:hAnsi="Arial" w:cs="Arial"/>
                <w:sz w:val="24"/>
                <w:szCs w:val="24"/>
              </w:rPr>
              <w:t>17</w:t>
            </w:r>
            <w:r w:rsidR="00631DB6" w:rsidRPr="00BE2098">
              <w:rPr>
                <w:rFonts w:ascii="Arial" w:hAnsi="Arial" w:cs="Arial"/>
                <w:sz w:val="24"/>
                <w:szCs w:val="24"/>
              </w:rPr>
              <w:t>.</w:t>
            </w:r>
            <w:r w:rsidR="00631DB6" w:rsidRPr="005826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92992B0" w14:textId="77777777" w:rsidR="00802546" w:rsidRDefault="00802546" w:rsidP="002D33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802546" w:rsidSect="002D3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453C2" w14:textId="77777777" w:rsidR="007F17EC" w:rsidRDefault="007F17EC" w:rsidP="002D33E0">
      <w:pPr>
        <w:spacing w:after="0" w:line="240" w:lineRule="auto"/>
      </w:pPr>
      <w:r>
        <w:separator/>
      </w:r>
    </w:p>
  </w:endnote>
  <w:endnote w:type="continuationSeparator" w:id="0">
    <w:p w14:paraId="17058F50" w14:textId="77777777" w:rsidR="007F17EC" w:rsidRDefault="007F17EC" w:rsidP="002D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CD8E9" w14:textId="77777777" w:rsidR="007F17EC" w:rsidRDefault="007F17EC" w:rsidP="002D33E0">
      <w:pPr>
        <w:spacing w:after="0" w:line="240" w:lineRule="auto"/>
      </w:pPr>
      <w:r>
        <w:separator/>
      </w:r>
    </w:p>
  </w:footnote>
  <w:footnote w:type="continuationSeparator" w:id="0">
    <w:p w14:paraId="03992C84" w14:textId="77777777" w:rsidR="007F17EC" w:rsidRDefault="007F17EC" w:rsidP="002D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51712"/>
    <w:multiLevelType w:val="multilevel"/>
    <w:tmpl w:val="618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44A74BB"/>
    <w:multiLevelType w:val="hybridMultilevel"/>
    <w:tmpl w:val="075A7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93A6F"/>
    <w:multiLevelType w:val="hybridMultilevel"/>
    <w:tmpl w:val="C9E4A7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355A1"/>
    <w:multiLevelType w:val="hybridMultilevel"/>
    <w:tmpl w:val="ACB42A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016796"/>
    <w:multiLevelType w:val="hybridMultilevel"/>
    <w:tmpl w:val="E3166D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0B1334"/>
    <w:multiLevelType w:val="hybridMultilevel"/>
    <w:tmpl w:val="DBF4A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0A"/>
    <w:rsid w:val="00014FE5"/>
    <w:rsid w:val="00042E6C"/>
    <w:rsid w:val="00066544"/>
    <w:rsid w:val="00076758"/>
    <w:rsid w:val="00081D7B"/>
    <w:rsid w:val="00082246"/>
    <w:rsid w:val="00087B2B"/>
    <w:rsid w:val="0009111F"/>
    <w:rsid w:val="00096CC9"/>
    <w:rsid w:val="000B1766"/>
    <w:rsid w:val="001039CD"/>
    <w:rsid w:val="00115327"/>
    <w:rsid w:val="00131696"/>
    <w:rsid w:val="00175F1B"/>
    <w:rsid w:val="00184B61"/>
    <w:rsid w:val="001A0008"/>
    <w:rsid w:val="001B5964"/>
    <w:rsid w:val="001B5D9B"/>
    <w:rsid w:val="001B78F8"/>
    <w:rsid w:val="001C4173"/>
    <w:rsid w:val="001E71F6"/>
    <w:rsid w:val="00206689"/>
    <w:rsid w:val="002170FB"/>
    <w:rsid w:val="00257703"/>
    <w:rsid w:val="00272202"/>
    <w:rsid w:val="0028578F"/>
    <w:rsid w:val="0029370A"/>
    <w:rsid w:val="002C7F48"/>
    <w:rsid w:val="002D33E0"/>
    <w:rsid w:val="002E31EC"/>
    <w:rsid w:val="002F1211"/>
    <w:rsid w:val="003052F6"/>
    <w:rsid w:val="0032276B"/>
    <w:rsid w:val="003640E0"/>
    <w:rsid w:val="00364E6C"/>
    <w:rsid w:val="003731B4"/>
    <w:rsid w:val="00375B1D"/>
    <w:rsid w:val="00381764"/>
    <w:rsid w:val="003936BB"/>
    <w:rsid w:val="003A061A"/>
    <w:rsid w:val="003B2C23"/>
    <w:rsid w:val="003C6C97"/>
    <w:rsid w:val="003D2426"/>
    <w:rsid w:val="003F6A55"/>
    <w:rsid w:val="004079DB"/>
    <w:rsid w:val="004210B9"/>
    <w:rsid w:val="00444921"/>
    <w:rsid w:val="00456774"/>
    <w:rsid w:val="004572E9"/>
    <w:rsid w:val="004646F3"/>
    <w:rsid w:val="0047187F"/>
    <w:rsid w:val="00475A75"/>
    <w:rsid w:val="00484803"/>
    <w:rsid w:val="00487045"/>
    <w:rsid w:val="00490E61"/>
    <w:rsid w:val="004D5160"/>
    <w:rsid w:val="004E0E11"/>
    <w:rsid w:val="004E47E1"/>
    <w:rsid w:val="004F3813"/>
    <w:rsid w:val="004F4003"/>
    <w:rsid w:val="00501A35"/>
    <w:rsid w:val="00512A52"/>
    <w:rsid w:val="00523762"/>
    <w:rsid w:val="005736B6"/>
    <w:rsid w:val="005826A3"/>
    <w:rsid w:val="005B2419"/>
    <w:rsid w:val="005B39EC"/>
    <w:rsid w:val="005D5D49"/>
    <w:rsid w:val="005E1920"/>
    <w:rsid w:val="005E217D"/>
    <w:rsid w:val="005E61D4"/>
    <w:rsid w:val="005E79C9"/>
    <w:rsid w:val="005F15B4"/>
    <w:rsid w:val="006024E0"/>
    <w:rsid w:val="00623B46"/>
    <w:rsid w:val="00631DB6"/>
    <w:rsid w:val="00646E46"/>
    <w:rsid w:val="00671AD6"/>
    <w:rsid w:val="006848FE"/>
    <w:rsid w:val="00685044"/>
    <w:rsid w:val="006A3034"/>
    <w:rsid w:val="006B57A8"/>
    <w:rsid w:val="006D4CBF"/>
    <w:rsid w:val="006F6E4B"/>
    <w:rsid w:val="00733A70"/>
    <w:rsid w:val="0077309B"/>
    <w:rsid w:val="007768FD"/>
    <w:rsid w:val="0078188B"/>
    <w:rsid w:val="007905BC"/>
    <w:rsid w:val="0079235A"/>
    <w:rsid w:val="007D0D88"/>
    <w:rsid w:val="007D4FEB"/>
    <w:rsid w:val="007E0FF6"/>
    <w:rsid w:val="007F0E0E"/>
    <w:rsid w:val="007F0E9E"/>
    <w:rsid w:val="007F17EC"/>
    <w:rsid w:val="00802546"/>
    <w:rsid w:val="00811EDE"/>
    <w:rsid w:val="00855361"/>
    <w:rsid w:val="00857EC0"/>
    <w:rsid w:val="0087517C"/>
    <w:rsid w:val="00875C90"/>
    <w:rsid w:val="00876E1D"/>
    <w:rsid w:val="00880F33"/>
    <w:rsid w:val="00887528"/>
    <w:rsid w:val="008A3B50"/>
    <w:rsid w:val="008A7088"/>
    <w:rsid w:val="008C3F1F"/>
    <w:rsid w:val="00920557"/>
    <w:rsid w:val="0092792B"/>
    <w:rsid w:val="009508C2"/>
    <w:rsid w:val="009525FC"/>
    <w:rsid w:val="00967818"/>
    <w:rsid w:val="009B4C85"/>
    <w:rsid w:val="009B5DD6"/>
    <w:rsid w:val="009C4C51"/>
    <w:rsid w:val="009D372B"/>
    <w:rsid w:val="009E7354"/>
    <w:rsid w:val="009F10FC"/>
    <w:rsid w:val="009F4E19"/>
    <w:rsid w:val="009F74C1"/>
    <w:rsid w:val="00A01138"/>
    <w:rsid w:val="00A016AD"/>
    <w:rsid w:val="00A07167"/>
    <w:rsid w:val="00A24075"/>
    <w:rsid w:val="00A65331"/>
    <w:rsid w:val="00A6573A"/>
    <w:rsid w:val="00A74066"/>
    <w:rsid w:val="00A7436F"/>
    <w:rsid w:val="00A75DAB"/>
    <w:rsid w:val="00A8360F"/>
    <w:rsid w:val="00AA035B"/>
    <w:rsid w:val="00AA6B79"/>
    <w:rsid w:val="00AB4481"/>
    <w:rsid w:val="00AC3C46"/>
    <w:rsid w:val="00AD0DB9"/>
    <w:rsid w:val="00AF6C14"/>
    <w:rsid w:val="00B05D3F"/>
    <w:rsid w:val="00B0625F"/>
    <w:rsid w:val="00B1546C"/>
    <w:rsid w:val="00B309A8"/>
    <w:rsid w:val="00B3774F"/>
    <w:rsid w:val="00B572B1"/>
    <w:rsid w:val="00B80B89"/>
    <w:rsid w:val="00B874A0"/>
    <w:rsid w:val="00BA2999"/>
    <w:rsid w:val="00BC39E0"/>
    <w:rsid w:val="00BE2098"/>
    <w:rsid w:val="00C03F75"/>
    <w:rsid w:val="00C10804"/>
    <w:rsid w:val="00C33FB0"/>
    <w:rsid w:val="00C421E8"/>
    <w:rsid w:val="00C4304B"/>
    <w:rsid w:val="00C46EEB"/>
    <w:rsid w:val="00C473DD"/>
    <w:rsid w:val="00C47C19"/>
    <w:rsid w:val="00C72CF0"/>
    <w:rsid w:val="00C855F3"/>
    <w:rsid w:val="00C92C19"/>
    <w:rsid w:val="00CA73C5"/>
    <w:rsid w:val="00CB3667"/>
    <w:rsid w:val="00CC647C"/>
    <w:rsid w:val="00CD571E"/>
    <w:rsid w:val="00CE015B"/>
    <w:rsid w:val="00CE55B0"/>
    <w:rsid w:val="00CF1E37"/>
    <w:rsid w:val="00D13D1E"/>
    <w:rsid w:val="00D25521"/>
    <w:rsid w:val="00D355BE"/>
    <w:rsid w:val="00D51A7C"/>
    <w:rsid w:val="00D62D36"/>
    <w:rsid w:val="00D63BF0"/>
    <w:rsid w:val="00D717F2"/>
    <w:rsid w:val="00D72DCE"/>
    <w:rsid w:val="00D84E01"/>
    <w:rsid w:val="00DA2A11"/>
    <w:rsid w:val="00DA507D"/>
    <w:rsid w:val="00DE7105"/>
    <w:rsid w:val="00DF4F67"/>
    <w:rsid w:val="00E1452B"/>
    <w:rsid w:val="00E255F3"/>
    <w:rsid w:val="00E2689D"/>
    <w:rsid w:val="00E43394"/>
    <w:rsid w:val="00E5341A"/>
    <w:rsid w:val="00E55C90"/>
    <w:rsid w:val="00E571B0"/>
    <w:rsid w:val="00E61846"/>
    <w:rsid w:val="00E73CB5"/>
    <w:rsid w:val="00E82A5D"/>
    <w:rsid w:val="00E9369D"/>
    <w:rsid w:val="00EA375B"/>
    <w:rsid w:val="00EF2938"/>
    <w:rsid w:val="00EF2A51"/>
    <w:rsid w:val="00EF502C"/>
    <w:rsid w:val="00F31F56"/>
    <w:rsid w:val="00F411B6"/>
    <w:rsid w:val="00F466DB"/>
    <w:rsid w:val="00F6240D"/>
    <w:rsid w:val="00F6418A"/>
    <w:rsid w:val="00FC052D"/>
    <w:rsid w:val="00FC08AD"/>
    <w:rsid w:val="00FC509A"/>
    <w:rsid w:val="00FD4818"/>
    <w:rsid w:val="00FF005B"/>
    <w:rsid w:val="00FF5696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4926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1DB6"/>
  </w:style>
  <w:style w:type="paragraph" w:styleId="Ttulo2">
    <w:name w:val="heading 2"/>
    <w:basedOn w:val="Normal"/>
    <w:link w:val="Ttulo2Char"/>
    <w:uiPriority w:val="9"/>
    <w:qFormat/>
    <w:rsid w:val="00E55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55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8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74C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55C9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55C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E55C90"/>
    <w:rPr>
      <w:b/>
      <w:bCs/>
    </w:rPr>
  </w:style>
  <w:style w:type="paragraph" w:styleId="NormalWeb">
    <w:name w:val="Normal (Web)"/>
    <w:basedOn w:val="Normal"/>
    <w:uiPriority w:val="99"/>
    <w:unhideWhenUsed/>
    <w:rsid w:val="00E5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55C90"/>
  </w:style>
  <w:style w:type="character" w:styleId="nfase">
    <w:name w:val="Emphasis"/>
    <w:basedOn w:val="Fontepargpadro"/>
    <w:uiPriority w:val="20"/>
    <w:qFormat/>
    <w:rsid w:val="00E55C90"/>
    <w:rPr>
      <w:i/>
      <w:iCs/>
    </w:rPr>
  </w:style>
  <w:style w:type="table" w:styleId="Tabelacomgrade">
    <w:name w:val="Table Grid"/>
    <w:basedOn w:val="Tabelanormal"/>
    <w:uiPriority w:val="59"/>
    <w:rsid w:val="009F10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rsid w:val="00E5341A"/>
    <w:pPr>
      <w:spacing w:after="120" w:line="480" w:lineRule="auto"/>
      <w:jc w:val="both"/>
    </w:pPr>
    <w:rPr>
      <w:rFonts w:ascii="Calibri" w:eastAsia="Calibri" w:hAnsi="Calibri" w:cs="Times New Roman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E5341A"/>
    <w:rPr>
      <w:rFonts w:ascii="Calibri" w:eastAsia="Calibri" w:hAnsi="Calibri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FC509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5826A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D3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3E0"/>
  </w:style>
  <w:style w:type="paragraph" w:styleId="Rodap">
    <w:name w:val="footer"/>
    <w:basedOn w:val="Normal"/>
    <w:link w:val="RodapChar"/>
    <w:uiPriority w:val="99"/>
    <w:unhideWhenUsed/>
    <w:rsid w:val="002D3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7921-F28C-C243-958D-AC088E0E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faece/fafor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faece/fafor</dc:creator>
  <cp:lastModifiedBy>musse jereissati</cp:lastModifiedBy>
  <cp:revision>3</cp:revision>
  <cp:lastPrinted>2015-04-29T21:08:00Z</cp:lastPrinted>
  <dcterms:created xsi:type="dcterms:W3CDTF">2019-05-03T23:10:00Z</dcterms:created>
  <dcterms:modified xsi:type="dcterms:W3CDTF">2019-05-03T23:12:00Z</dcterms:modified>
</cp:coreProperties>
</file>